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9045" w14:textId="77777777" w:rsidR="006413F7" w:rsidRDefault="006413F7">
      <w:r>
        <w:t>Trekkers</w:t>
      </w:r>
    </w:p>
    <w:p w14:paraId="2CEEF4E8" w14:textId="1B8B2BA3" w:rsidR="00342EFB" w:rsidRDefault="008449DB">
      <w:r>
        <w:t xml:space="preserve">Veel jongens vinden trekkers machtig </w:t>
      </w:r>
      <w:proofErr w:type="spellStart"/>
      <w:r>
        <w:t>interesant</w:t>
      </w:r>
      <w:proofErr w:type="spellEnd"/>
      <w:r>
        <w:t xml:space="preserve">. Sommige meisjes vinden trekkers ook prachtig, maar je hoort dat minder. We gebruiken hier trouwens het woord trekker in plaats van tractor, omdat boeren dat eerste woord zelf het meest gebruiken. En dat is eigenlijk ook wel </w:t>
      </w:r>
      <w:proofErr w:type="spellStart"/>
      <w:r>
        <w:t>logish</w:t>
      </w:r>
      <w:proofErr w:type="spellEnd"/>
      <w:r>
        <w:t xml:space="preserve"> als je weet waar het woord vandaan komt. Vroeger hadden boeren paarden voor het werk op het land: die trokken de landbouwwerktuigen, zoals een ploeg</w:t>
      </w:r>
      <w:r w:rsidR="00C82321">
        <w:t>.</w:t>
      </w:r>
    </w:p>
    <w:p w14:paraId="6B6D3CA6" w14:textId="77777777" w:rsidR="00A92714" w:rsidRDefault="00A92714" w:rsidP="00A92714">
      <w:r>
        <w:t>Verzorging</w:t>
      </w:r>
    </w:p>
    <w:p w14:paraId="58BC9BB9" w14:textId="4515CAEE" w:rsidR="00A92714" w:rsidRDefault="00A92714" w:rsidP="00A92714">
      <w:r>
        <w:t xml:space="preserve">De paarden hadden een goede verzorging nodig en goed voer, maar dat is bij trekkers </w:t>
      </w:r>
      <w:proofErr w:type="spellStart"/>
      <w:r>
        <w:t>eigelijk</w:t>
      </w:r>
      <w:proofErr w:type="spellEnd"/>
      <w:r>
        <w:t xml:space="preserve"> hetzelfde. Een trekker moet goed worden verzorgd en hij heeft dieselolie en smeerolie nodig om het werk goed te kunnen doen. En waar een paard op stal ging om te rusten, gaat de trekker de schuur in om niet te roesten. </w:t>
      </w:r>
    </w:p>
    <w:p w14:paraId="1856A444" w14:textId="77777777" w:rsidR="006413F7" w:rsidRDefault="006413F7">
      <w:r>
        <w:t>Voordelen</w:t>
      </w:r>
    </w:p>
    <w:p w14:paraId="4A1216C1" w14:textId="77968419" w:rsidR="00342EFB" w:rsidRDefault="008449DB">
      <w:r>
        <w:t xml:space="preserve">Na de Tweede Wereldoorlog namen de trekkers steeds vaker de plaats in van paarden. Boeren ontdekten dat trekkers het werk sneller </w:t>
      </w:r>
      <w:r w:rsidR="00976C29">
        <w:t>ded</w:t>
      </w:r>
      <w:r>
        <w:t xml:space="preserve">en en ook grotere werktuigen konden trekken. </w:t>
      </w:r>
      <w:r w:rsidR="00976C29">
        <w:t>N</w:t>
      </w:r>
      <w:r>
        <w:t xml:space="preserve">og een groot voordeel bleek dat de trekker ook allerlei machines kon aandrijven, zoals een aardappelrooier, </w:t>
      </w:r>
      <w:r w:rsidR="00ED598B">
        <w:t>hakselaar</w:t>
      </w:r>
      <w:r>
        <w:t xml:space="preserve"> of kunstmeststrooier. </w:t>
      </w:r>
    </w:p>
    <w:p w14:paraId="70387675" w14:textId="77777777" w:rsidR="006413F7" w:rsidRDefault="006413F7">
      <w:r>
        <w:t>Merken</w:t>
      </w:r>
    </w:p>
    <w:p w14:paraId="5F135E2A" w14:textId="60C405B9" w:rsidR="006413F7" w:rsidRDefault="008449DB">
      <w:r>
        <w:t xml:space="preserve">De trekkers van tegenwoordig zijn veel zwaarder en luxer dan de eerste trekkers. Vroeger had de trekker nog geen hydrauliek en het sturen en bedienen was daardoor best zwaar. Tegenwoordig zijn er naast trekkers ook </w:t>
      </w:r>
      <w:proofErr w:type="spellStart"/>
      <w:r>
        <w:t>allerl</w:t>
      </w:r>
      <w:r w:rsidR="006220FC">
        <w:t>ij</w:t>
      </w:r>
      <w:proofErr w:type="spellEnd"/>
      <w:r>
        <w:t xml:space="preserve"> andere machines die de boer kan inzetten voor specifieke taken. Dankzij computertechnologie en zelfs </w:t>
      </w:r>
      <w:proofErr w:type="spellStart"/>
      <w:r>
        <w:t>satelieten</w:t>
      </w:r>
      <w:proofErr w:type="spellEnd"/>
      <w:r>
        <w:t xml:space="preserve"> kunnen al die machines steeds meer. </w:t>
      </w:r>
      <w:r w:rsidR="00342EFB">
        <w:t xml:space="preserve">Er zijn veel verschillende merken trekkers en vaak zie je dat iemand echt fan is van een bepaald merk. </w:t>
      </w:r>
      <w:r w:rsidR="006413F7">
        <w:t xml:space="preserve">We noemen de belangrijkste: </w:t>
      </w:r>
    </w:p>
    <w:p w14:paraId="161C3A05" w14:textId="77777777" w:rsidR="00A92714" w:rsidRDefault="00A92714"/>
    <w:tbl>
      <w:tblPr>
        <w:tblStyle w:val="Tabelraster"/>
        <w:tblW w:w="0" w:type="auto"/>
        <w:tblLook w:val="04A0" w:firstRow="1" w:lastRow="0" w:firstColumn="1" w:lastColumn="0" w:noHBand="0" w:noVBand="1"/>
      </w:tblPr>
      <w:tblGrid>
        <w:gridCol w:w="2590"/>
        <w:gridCol w:w="6412"/>
      </w:tblGrid>
      <w:tr w:rsidR="006413F7" w14:paraId="0A947D1C" w14:textId="5379488F" w:rsidTr="003278CA">
        <w:trPr>
          <w:trHeight w:val="447"/>
        </w:trPr>
        <w:tc>
          <w:tcPr>
            <w:tcW w:w="2590" w:type="dxa"/>
          </w:tcPr>
          <w:p w14:paraId="5F84F414" w14:textId="0A2FBD78" w:rsidR="006413F7" w:rsidRDefault="006413F7">
            <w:r>
              <w:t>Case-IH</w:t>
            </w:r>
          </w:p>
        </w:tc>
        <w:tc>
          <w:tcPr>
            <w:tcW w:w="6412" w:type="dxa"/>
          </w:tcPr>
          <w:p w14:paraId="6EE187FD" w14:textId="1DCCD243" w:rsidR="006413F7" w:rsidRDefault="006413F7">
            <w:r>
              <w:t>Rood en fluitend geluid van de motor.</w:t>
            </w:r>
          </w:p>
        </w:tc>
      </w:tr>
      <w:tr w:rsidR="006413F7" w14:paraId="22ECB613" w14:textId="5D2AE048" w:rsidTr="003278CA">
        <w:trPr>
          <w:trHeight w:val="447"/>
        </w:trPr>
        <w:tc>
          <w:tcPr>
            <w:tcW w:w="2590" w:type="dxa"/>
          </w:tcPr>
          <w:p w14:paraId="7D90467A" w14:textId="707BFDB4" w:rsidR="006413F7" w:rsidRDefault="006413F7">
            <w:r>
              <w:t>CLAAS</w:t>
            </w:r>
          </w:p>
        </w:tc>
        <w:tc>
          <w:tcPr>
            <w:tcW w:w="6412" w:type="dxa"/>
          </w:tcPr>
          <w:p w14:paraId="50EB0F3C" w14:textId="55AB0AA9" w:rsidR="006413F7" w:rsidRDefault="006413F7">
            <w:r>
              <w:t>Lichtgroene kleur.</w:t>
            </w:r>
          </w:p>
        </w:tc>
      </w:tr>
      <w:tr w:rsidR="006413F7" w14:paraId="3AC72E9D" w14:textId="64B44BE8" w:rsidTr="003278CA">
        <w:trPr>
          <w:trHeight w:val="447"/>
        </w:trPr>
        <w:tc>
          <w:tcPr>
            <w:tcW w:w="2590" w:type="dxa"/>
          </w:tcPr>
          <w:p w14:paraId="6E11C533" w14:textId="1AC2B14A" w:rsidR="006413F7" w:rsidRDefault="006413F7">
            <w:proofErr w:type="spellStart"/>
            <w:r>
              <w:t>Deutz-Fahr</w:t>
            </w:r>
            <w:proofErr w:type="spellEnd"/>
          </w:p>
        </w:tc>
        <w:tc>
          <w:tcPr>
            <w:tcW w:w="6412" w:type="dxa"/>
          </w:tcPr>
          <w:p w14:paraId="73D0FEAF" w14:textId="36A50521" w:rsidR="006413F7" w:rsidRDefault="006413F7">
            <w:r>
              <w:t>Groen gekleurd. In de cabine is een TIM-knop te vinden.</w:t>
            </w:r>
          </w:p>
        </w:tc>
      </w:tr>
      <w:tr w:rsidR="006413F7" w14:paraId="604C8015" w14:textId="33C785FF" w:rsidTr="003278CA">
        <w:trPr>
          <w:trHeight w:val="447"/>
        </w:trPr>
        <w:tc>
          <w:tcPr>
            <w:tcW w:w="2590" w:type="dxa"/>
          </w:tcPr>
          <w:p w14:paraId="065404E5" w14:textId="3C1245C7" w:rsidR="006413F7" w:rsidRDefault="006413F7">
            <w:proofErr w:type="spellStart"/>
            <w:r>
              <w:t>Fendt</w:t>
            </w:r>
            <w:proofErr w:type="spellEnd"/>
          </w:p>
        </w:tc>
        <w:tc>
          <w:tcPr>
            <w:tcW w:w="6412" w:type="dxa"/>
          </w:tcPr>
          <w:p w14:paraId="086C5C62" w14:textId="2DE9D5E6" w:rsidR="006413F7" w:rsidRDefault="006413F7">
            <w:r>
              <w:t>Groen gekleurd met rode velgen.</w:t>
            </w:r>
          </w:p>
        </w:tc>
      </w:tr>
      <w:tr w:rsidR="006413F7" w14:paraId="6AC57D4F" w14:textId="4020DFC9" w:rsidTr="003278CA">
        <w:trPr>
          <w:trHeight w:val="447"/>
        </w:trPr>
        <w:tc>
          <w:tcPr>
            <w:tcW w:w="2590" w:type="dxa"/>
          </w:tcPr>
          <w:p w14:paraId="71DA9CFD" w14:textId="103AA70A" w:rsidR="006413F7" w:rsidRDefault="006413F7">
            <w:r>
              <w:t>John Deere</w:t>
            </w:r>
          </w:p>
        </w:tc>
        <w:tc>
          <w:tcPr>
            <w:tcW w:w="6412" w:type="dxa"/>
          </w:tcPr>
          <w:p w14:paraId="48360719" w14:textId="1682152B" w:rsidR="006413F7" w:rsidRDefault="006413F7">
            <w:r>
              <w:t>Kleuren groen en geel</w:t>
            </w:r>
            <w:r w:rsidR="003278CA">
              <w:t>.</w:t>
            </w:r>
          </w:p>
        </w:tc>
      </w:tr>
      <w:tr w:rsidR="006413F7" w14:paraId="0662E8EA" w14:textId="5BBB2532" w:rsidTr="003278CA">
        <w:trPr>
          <w:trHeight w:val="447"/>
        </w:trPr>
        <w:tc>
          <w:tcPr>
            <w:tcW w:w="2590" w:type="dxa"/>
          </w:tcPr>
          <w:p w14:paraId="35653304" w14:textId="3E7484C8" w:rsidR="006413F7" w:rsidRDefault="006413F7">
            <w:proofErr w:type="spellStart"/>
            <w:r>
              <w:t>Kubota</w:t>
            </w:r>
            <w:proofErr w:type="spellEnd"/>
          </w:p>
        </w:tc>
        <w:tc>
          <w:tcPr>
            <w:tcW w:w="6412" w:type="dxa"/>
          </w:tcPr>
          <w:p w14:paraId="358EC435" w14:textId="702385B1" w:rsidR="006413F7" w:rsidRDefault="006413F7">
            <w:r>
              <w:t>Vrijwel altijd oranje gekleurd.</w:t>
            </w:r>
          </w:p>
        </w:tc>
      </w:tr>
      <w:tr w:rsidR="006413F7" w14:paraId="31797A21" w14:textId="410A0550" w:rsidTr="003278CA">
        <w:trPr>
          <w:trHeight w:val="447"/>
        </w:trPr>
        <w:tc>
          <w:tcPr>
            <w:tcW w:w="2590" w:type="dxa"/>
          </w:tcPr>
          <w:p w14:paraId="1B8DFEED" w14:textId="5B2C3C80" w:rsidR="006413F7" w:rsidRDefault="006413F7">
            <w:proofErr w:type="spellStart"/>
            <w:r>
              <w:t>Massey</w:t>
            </w:r>
            <w:proofErr w:type="spellEnd"/>
            <w:r>
              <w:t xml:space="preserve"> Ferguson</w:t>
            </w:r>
          </w:p>
        </w:tc>
        <w:tc>
          <w:tcPr>
            <w:tcW w:w="6412" w:type="dxa"/>
          </w:tcPr>
          <w:p w14:paraId="387AA2A8" w14:textId="3346DC42" w:rsidR="006413F7" w:rsidRDefault="006413F7">
            <w:r>
              <w:t>Rood gekleurd, het merk staat op een witte baan.</w:t>
            </w:r>
          </w:p>
        </w:tc>
      </w:tr>
      <w:tr w:rsidR="006413F7" w14:paraId="1EF3A553" w14:textId="53BEE3A4" w:rsidTr="003278CA">
        <w:trPr>
          <w:trHeight w:val="447"/>
        </w:trPr>
        <w:tc>
          <w:tcPr>
            <w:tcW w:w="2590" w:type="dxa"/>
          </w:tcPr>
          <w:p w14:paraId="1C4F0807" w14:textId="7DB85BAF" w:rsidR="006413F7" w:rsidRDefault="006413F7">
            <w:r>
              <w:t>New Holland</w:t>
            </w:r>
          </w:p>
        </w:tc>
        <w:tc>
          <w:tcPr>
            <w:tcW w:w="6412" w:type="dxa"/>
          </w:tcPr>
          <w:p w14:paraId="5D2FF7E6" w14:textId="4A69BDF9" w:rsidR="006413F7" w:rsidRDefault="006413F7">
            <w:r>
              <w:t>Blauw gekleurd.</w:t>
            </w:r>
          </w:p>
        </w:tc>
      </w:tr>
      <w:tr w:rsidR="006413F7" w14:paraId="4F4A89EC" w14:textId="3442BE69" w:rsidTr="003278CA">
        <w:trPr>
          <w:trHeight w:val="447"/>
        </w:trPr>
        <w:tc>
          <w:tcPr>
            <w:tcW w:w="2590" w:type="dxa"/>
          </w:tcPr>
          <w:p w14:paraId="14A9C07F" w14:textId="17950815" w:rsidR="006413F7" w:rsidRDefault="006413F7">
            <w:proofErr w:type="spellStart"/>
            <w:r>
              <w:t>Valtra</w:t>
            </w:r>
            <w:proofErr w:type="spellEnd"/>
          </w:p>
        </w:tc>
        <w:tc>
          <w:tcPr>
            <w:tcW w:w="6412" w:type="dxa"/>
          </w:tcPr>
          <w:p w14:paraId="7F8F92FD" w14:textId="682CB755" w:rsidR="006413F7" w:rsidRDefault="006413F7">
            <w:r>
              <w:t>Verschillende kleuren, van zwart-wit en rood tot zelfs roze.</w:t>
            </w:r>
            <w:r w:rsidR="003278CA">
              <w:t xml:space="preserve"> Kenmerkend is de </w:t>
            </w:r>
            <w:proofErr w:type="spellStart"/>
            <w:r w:rsidR="003278CA">
              <w:t>TwinTrac</w:t>
            </w:r>
            <w:proofErr w:type="spellEnd"/>
            <w:r w:rsidR="003278CA">
              <w:t>-achteruitrijinrichting.</w:t>
            </w:r>
          </w:p>
        </w:tc>
      </w:tr>
    </w:tbl>
    <w:p w14:paraId="4A20030C" w14:textId="740F9736" w:rsidR="00342EFB" w:rsidRDefault="00342EFB" w:rsidP="006413F7"/>
    <w:sectPr w:rsidR="00342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DB"/>
    <w:rsid w:val="000E6A4D"/>
    <w:rsid w:val="000F1C6A"/>
    <w:rsid w:val="0018318C"/>
    <w:rsid w:val="00186771"/>
    <w:rsid w:val="001B2F47"/>
    <w:rsid w:val="003148A2"/>
    <w:rsid w:val="003278CA"/>
    <w:rsid w:val="00342EFB"/>
    <w:rsid w:val="00373895"/>
    <w:rsid w:val="006220FC"/>
    <w:rsid w:val="006413F7"/>
    <w:rsid w:val="008449DB"/>
    <w:rsid w:val="00976C29"/>
    <w:rsid w:val="00A92714"/>
    <w:rsid w:val="00C82321"/>
    <w:rsid w:val="00D23BC7"/>
    <w:rsid w:val="00EC54FB"/>
    <w:rsid w:val="00ED598B"/>
    <w:rsid w:val="00FC1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F5BA"/>
  <w15:chartTrackingRefBased/>
  <w15:docId w15:val="{D8360856-8E3B-4C7B-9D61-5579B0B5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4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319</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Deelen</dc:creator>
  <cp:keywords/>
  <dc:description/>
  <cp:lastModifiedBy>Agnes Booyink</cp:lastModifiedBy>
  <cp:revision>11</cp:revision>
  <dcterms:created xsi:type="dcterms:W3CDTF">2021-07-13T07:32:00Z</dcterms:created>
  <dcterms:modified xsi:type="dcterms:W3CDTF">2021-11-10T08:08:00Z</dcterms:modified>
</cp:coreProperties>
</file>