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F8C1" w14:textId="29307A24" w:rsidR="00816259" w:rsidRDefault="007E77B6">
      <w:r>
        <w:t>Anders</w:t>
      </w:r>
    </w:p>
    <w:p w14:paraId="43F918D0" w14:textId="075AB3A4" w:rsidR="009D6F36" w:rsidRDefault="003E54B3">
      <w:r>
        <w:t xml:space="preserve">Heb je er wel eens bij stilgestaan dat volwassen mensen andere dingen leuk vinden dan kinderen, terwijl ze zelf toch ook echt eerst kind zijn geweest? Ergens op de weg naar volwassenheid zijn ze leuke dingen ineens raar of vies gaan vinden. Snoep in neonkleuren of een felblauw drankje is geweldig leuk en lekker, maar let maar eens op: hoe ouder, hoe meer een vies gezicht wordt getrokken bij het zien van </w:t>
      </w:r>
      <w:r w:rsidR="006C080B">
        <w:t>neonkleurige</w:t>
      </w:r>
      <w:r>
        <w:t xml:space="preserve"> snoepjes of blauwe slush</w:t>
      </w:r>
      <w:r w:rsidR="005702AD">
        <w:t xml:space="preserve"> </w:t>
      </w:r>
      <w:r>
        <w:t>puppy. Of neem nou neuspeuteren. Waar een kind nog zonder nadenken tijdens het lezen zit te neuspeuteren, roept een volwassene meteen dat dat vies is. Hoewel het, stiekem, natuurlijk best zou kunnen dat diezelfde volwassene een beetje jaloers is.</w:t>
      </w:r>
    </w:p>
    <w:p w14:paraId="3CA274C2" w14:textId="77777777" w:rsidR="00507BDD" w:rsidRDefault="00507BDD" w:rsidP="00507BDD">
      <w:bookmarkStart w:id="0" w:name="_Hlk77090178"/>
      <w:bookmarkEnd w:id="0"/>
      <w:r>
        <w:t>Uit eten</w:t>
      </w:r>
    </w:p>
    <w:p w14:paraId="3F65FA83" w14:textId="3C934F95" w:rsidR="00507BDD" w:rsidRDefault="00507BDD" w:rsidP="00507BDD">
      <w:r>
        <w:t>Andersom kan natuurlijk ook. Een gezellig etentje met vrienden of familie mag voor volwassenen gerust een hele avond duren: een viergangendiner, wijntje erbij, nog een koffie na. Kom daar bij kinderen echt niet mee aan, die blijven hooguit een uurtje aan diezelfde tafel zitten. Kinderen hebben liever een snelle hap van de cafetaria of McDonalds. Gelukkig kan een gezin met kinderen prima uit eten als je allebei een beetje water bij de wijn doet. Eten bij een pannenkoekenrestaurant, de Chinees of een Italiaan wordt door zowel volwassenen als kinderen meestal wel gewaardeerd.</w:t>
      </w:r>
    </w:p>
    <w:p w14:paraId="563D47CC" w14:textId="0D8E5AC3" w:rsidR="00816259" w:rsidRDefault="00816259">
      <w:r>
        <w:t>Nog meer leuke dingen</w:t>
      </w:r>
    </w:p>
    <w:p w14:paraId="59F067F9" w14:textId="123FB960" w:rsidR="00816259" w:rsidRDefault="003E54B3">
      <w:r>
        <w:t>We gaan nog even terug naar wat kinderen nog leuk vinden, maar volwassenen vaak niet meer. Boterhammen met een dikke laag hagelslag, vieze knuffels die dus echt NIET in de was mogen, ballenbakken, de hele dag naar Disneyfilms kijken of in een pretpark omhelsd worden door iemand in een groot</w:t>
      </w:r>
      <w:r w:rsidR="00232BF6">
        <w:t>,</w:t>
      </w:r>
      <w:r>
        <w:t xml:space="preserve"> harig berenpak. We doen er nog drie: schoenen met lichtjes,</w:t>
      </w:r>
      <w:r w:rsidR="00C5743E">
        <w:t xml:space="preserve"> </w:t>
      </w:r>
      <w:r>
        <w:t>op jezelf tekenen met watervaste stiften en wat denk je van soep maken van aarde, bladeren, takjes en dennenappels</w:t>
      </w:r>
      <w:r w:rsidR="00232BF6">
        <w:t>?</w:t>
      </w:r>
    </w:p>
    <w:p w14:paraId="2AA80BFF" w14:textId="77777777" w:rsidR="00816259" w:rsidRDefault="00816259">
      <w:r>
        <w:t>Maak een lijst!</w:t>
      </w:r>
    </w:p>
    <w:p w14:paraId="485D3805" w14:textId="77777777" w:rsidR="00973576" w:rsidRDefault="003E54B3">
      <w:r>
        <w:t>De eerstvolgende lange autorit is een prachtige gelegenheid om een lijst te maken met al die verschillen. En dan zou het wel leuk zijn dat de volwassenen eerlijk zeggen wat ze misschien, stiekem, toch ook nog wel heel leuk vinden!</w:t>
      </w:r>
    </w:p>
    <w:p w14:paraId="5E1F19AB" w14:textId="77777777" w:rsidR="00973576" w:rsidRDefault="00973576"/>
    <w:tbl>
      <w:tblPr>
        <w:tblStyle w:val="Tabelraster"/>
        <w:tblW w:w="0" w:type="auto"/>
        <w:tblInd w:w="-5" w:type="dxa"/>
        <w:tblLook w:val="04A0" w:firstRow="1" w:lastRow="0" w:firstColumn="1" w:lastColumn="0" w:noHBand="0" w:noVBand="1"/>
      </w:tblPr>
      <w:tblGrid>
        <w:gridCol w:w="3022"/>
        <w:gridCol w:w="3022"/>
        <w:gridCol w:w="3023"/>
      </w:tblGrid>
      <w:tr w:rsidR="00973576" w:rsidRPr="007B6ECB" w14:paraId="7774B420" w14:textId="77777777" w:rsidTr="007B6ECB">
        <w:trPr>
          <w:trHeight w:val="454"/>
        </w:trPr>
        <w:tc>
          <w:tcPr>
            <w:tcW w:w="3022" w:type="dxa"/>
          </w:tcPr>
          <w:p w14:paraId="7E398CE9" w14:textId="77777777" w:rsidR="00973576" w:rsidRPr="007B6ECB" w:rsidRDefault="00973576" w:rsidP="00831453">
            <w:pPr>
              <w:rPr>
                <w:sz w:val="28"/>
                <w:szCs w:val="28"/>
              </w:rPr>
            </w:pPr>
          </w:p>
        </w:tc>
        <w:tc>
          <w:tcPr>
            <w:tcW w:w="3022" w:type="dxa"/>
          </w:tcPr>
          <w:p w14:paraId="00DFD071" w14:textId="77777777" w:rsidR="00973576" w:rsidRPr="007B6ECB" w:rsidRDefault="00973576" w:rsidP="00831453">
            <w:pPr>
              <w:rPr>
                <w:sz w:val="28"/>
                <w:szCs w:val="28"/>
              </w:rPr>
            </w:pPr>
            <w:r w:rsidRPr="007B6ECB">
              <w:rPr>
                <w:sz w:val="28"/>
                <w:szCs w:val="28"/>
              </w:rPr>
              <w:t>Kinderen</w:t>
            </w:r>
          </w:p>
        </w:tc>
        <w:tc>
          <w:tcPr>
            <w:tcW w:w="3023" w:type="dxa"/>
          </w:tcPr>
          <w:p w14:paraId="254C3407" w14:textId="77777777" w:rsidR="00973576" w:rsidRPr="007B6ECB" w:rsidRDefault="00973576" w:rsidP="00831453">
            <w:pPr>
              <w:rPr>
                <w:sz w:val="28"/>
                <w:szCs w:val="28"/>
              </w:rPr>
            </w:pPr>
            <w:r w:rsidRPr="007B6ECB">
              <w:rPr>
                <w:sz w:val="28"/>
                <w:szCs w:val="28"/>
              </w:rPr>
              <w:t>Volwassenen</w:t>
            </w:r>
          </w:p>
        </w:tc>
      </w:tr>
      <w:tr w:rsidR="00973576" w:rsidRPr="007B6ECB" w14:paraId="006CD014" w14:textId="77777777" w:rsidTr="007B6ECB">
        <w:trPr>
          <w:trHeight w:val="454"/>
        </w:trPr>
        <w:tc>
          <w:tcPr>
            <w:tcW w:w="3022" w:type="dxa"/>
          </w:tcPr>
          <w:p w14:paraId="532F352F" w14:textId="77777777" w:rsidR="00973576" w:rsidRPr="007B6ECB" w:rsidRDefault="00973576" w:rsidP="00831453">
            <w:pPr>
              <w:rPr>
                <w:sz w:val="28"/>
                <w:szCs w:val="28"/>
              </w:rPr>
            </w:pPr>
            <w:r w:rsidRPr="007B6ECB">
              <w:rPr>
                <w:sz w:val="28"/>
                <w:szCs w:val="28"/>
              </w:rPr>
              <w:t>In plassen stampen</w:t>
            </w:r>
          </w:p>
        </w:tc>
        <w:tc>
          <w:tcPr>
            <w:tcW w:w="3022" w:type="dxa"/>
          </w:tcPr>
          <w:p w14:paraId="5518308D" w14:textId="77777777" w:rsidR="00973576" w:rsidRPr="007B6ECB" w:rsidRDefault="00973576" w:rsidP="00831453">
            <w:pPr>
              <w:rPr>
                <w:sz w:val="28"/>
                <w:szCs w:val="28"/>
              </w:rPr>
            </w:pPr>
            <w:r w:rsidRPr="007B6ECB">
              <w:rPr>
                <w:sz w:val="28"/>
                <w:szCs w:val="28"/>
              </w:rPr>
              <w:t xml:space="preserve">Leuk, vooral met je nieuwe witte broek </w:t>
            </w:r>
          </w:p>
        </w:tc>
        <w:tc>
          <w:tcPr>
            <w:tcW w:w="3023" w:type="dxa"/>
          </w:tcPr>
          <w:p w14:paraId="1C0B8151" w14:textId="77777777" w:rsidR="00973576" w:rsidRPr="007B6ECB" w:rsidRDefault="00973576" w:rsidP="00831453">
            <w:pPr>
              <w:rPr>
                <w:sz w:val="28"/>
                <w:szCs w:val="28"/>
              </w:rPr>
            </w:pPr>
            <w:r w:rsidRPr="007B6ECB">
              <w:rPr>
                <w:sz w:val="28"/>
                <w:szCs w:val="28"/>
              </w:rPr>
              <w:t>Alleen met oude kleren</w:t>
            </w:r>
          </w:p>
        </w:tc>
      </w:tr>
      <w:tr w:rsidR="00973576" w:rsidRPr="007B6ECB" w14:paraId="0BC93E3F" w14:textId="77777777" w:rsidTr="007B6ECB">
        <w:trPr>
          <w:trHeight w:val="454"/>
        </w:trPr>
        <w:tc>
          <w:tcPr>
            <w:tcW w:w="3022" w:type="dxa"/>
          </w:tcPr>
          <w:p w14:paraId="697745F6" w14:textId="279419A1" w:rsidR="00973576" w:rsidRPr="007B6ECB" w:rsidRDefault="00973576" w:rsidP="00831453">
            <w:pPr>
              <w:rPr>
                <w:sz w:val="28"/>
                <w:szCs w:val="28"/>
              </w:rPr>
            </w:pPr>
            <w:r w:rsidRPr="007B6ECB">
              <w:rPr>
                <w:sz w:val="28"/>
                <w:szCs w:val="28"/>
              </w:rPr>
              <w:t>Slush</w:t>
            </w:r>
            <w:r w:rsidR="005702AD">
              <w:rPr>
                <w:sz w:val="28"/>
                <w:szCs w:val="28"/>
              </w:rPr>
              <w:t xml:space="preserve"> </w:t>
            </w:r>
            <w:r w:rsidRPr="007B6ECB">
              <w:rPr>
                <w:sz w:val="28"/>
                <w:szCs w:val="28"/>
              </w:rPr>
              <w:t>puppy eten</w:t>
            </w:r>
          </w:p>
        </w:tc>
        <w:tc>
          <w:tcPr>
            <w:tcW w:w="3022" w:type="dxa"/>
          </w:tcPr>
          <w:p w14:paraId="1FC3DF23" w14:textId="77777777" w:rsidR="00973576" w:rsidRPr="007B6ECB" w:rsidRDefault="00973576" w:rsidP="00831453">
            <w:pPr>
              <w:rPr>
                <w:sz w:val="28"/>
                <w:szCs w:val="28"/>
              </w:rPr>
            </w:pPr>
            <w:r w:rsidRPr="007B6ECB">
              <w:rPr>
                <w:sz w:val="28"/>
                <w:szCs w:val="28"/>
              </w:rPr>
              <w:t>Lekker</w:t>
            </w:r>
          </w:p>
        </w:tc>
        <w:tc>
          <w:tcPr>
            <w:tcW w:w="3023" w:type="dxa"/>
          </w:tcPr>
          <w:p w14:paraId="38540ED1" w14:textId="77777777" w:rsidR="00973576" w:rsidRPr="007B6ECB" w:rsidRDefault="00973576" w:rsidP="00831453">
            <w:pPr>
              <w:rPr>
                <w:sz w:val="28"/>
                <w:szCs w:val="28"/>
              </w:rPr>
            </w:pPr>
            <w:r w:rsidRPr="007B6ECB">
              <w:rPr>
                <w:sz w:val="28"/>
                <w:szCs w:val="28"/>
              </w:rPr>
              <w:t>Liever niet</w:t>
            </w:r>
          </w:p>
        </w:tc>
      </w:tr>
      <w:tr w:rsidR="00C45ABC" w:rsidRPr="007B6ECB" w14:paraId="34A4FCFF" w14:textId="77777777" w:rsidTr="00831453">
        <w:trPr>
          <w:trHeight w:val="454"/>
        </w:trPr>
        <w:tc>
          <w:tcPr>
            <w:tcW w:w="3022" w:type="dxa"/>
          </w:tcPr>
          <w:p w14:paraId="2CCEF365" w14:textId="77777777" w:rsidR="00C45ABC" w:rsidRPr="007B6ECB" w:rsidRDefault="00C45ABC" w:rsidP="00831453">
            <w:pPr>
              <w:rPr>
                <w:sz w:val="28"/>
                <w:szCs w:val="28"/>
              </w:rPr>
            </w:pPr>
            <w:r>
              <w:rPr>
                <w:sz w:val="28"/>
                <w:szCs w:val="28"/>
              </w:rPr>
              <w:t>De hele dag TV kijken</w:t>
            </w:r>
          </w:p>
        </w:tc>
        <w:tc>
          <w:tcPr>
            <w:tcW w:w="3022" w:type="dxa"/>
          </w:tcPr>
          <w:p w14:paraId="1A5C3F30" w14:textId="77777777" w:rsidR="00C45ABC" w:rsidRPr="007B6ECB" w:rsidRDefault="00C45ABC" w:rsidP="00831453">
            <w:pPr>
              <w:rPr>
                <w:sz w:val="28"/>
                <w:szCs w:val="28"/>
              </w:rPr>
            </w:pPr>
            <w:r>
              <w:rPr>
                <w:sz w:val="28"/>
                <w:szCs w:val="28"/>
              </w:rPr>
              <w:t>Ja leuk</w:t>
            </w:r>
          </w:p>
        </w:tc>
        <w:tc>
          <w:tcPr>
            <w:tcW w:w="3023" w:type="dxa"/>
          </w:tcPr>
          <w:p w14:paraId="5FF0D194" w14:textId="77777777" w:rsidR="00C45ABC" w:rsidRPr="007B6ECB" w:rsidRDefault="00C45ABC" w:rsidP="00831453">
            <w:pPr>
              <w:rPr>
                <w:sz w:val="28"/>
                <w:szCs w:val="28"/>
              </w:rPr>
            </w:pPr>
            <w:r>
              <w:rPr>
                <w:sz w:val="28"/>
                <w:szCs w:val="28"/>
              </w:rPr>
              <w:t>Soms wel leuk</w:t>
            </w:r>
          </w:p>
        </w:tc>
      </w:tr>
    </w:tbl>
    <w:p w14:paraId="631C484E" w14:textId="587410F8" w:rsidR="00EC54FB" w:rsidRDefault="00EC54FB"/>
    <w:sectPr w:rsidR="00EC5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3"/>
    <w:rsid w:val="00057C10"/>
    <w:rsid w:val="000E6A4D"/>
    <w:rsid w:val="00185579"/>
    <w:rsid w:val="00186771"/>
    <w:rsid w:val="001B2F47"/>
    <w:rsid w:val="00232BF6"/>
    <w:rsid w:val="00273F1A"/>
    <w:rsid w:val="00335AFC"/>
    <w:rsid w:val="003E54B3"/>
    <w:rsid w:val="00405714"/>
    <w:rsid w:val="00507BDD"/>
    <w:rsid w:val="005702AD"/>
    <w:rsid w:val="006C080B"/>
    <w:rsid w:val="00734467"/>
    <w:rsid w:val="007B6ECB"/>
    <w:rsid w:val="007E77B6"/>
    <w:rsid w:val="00816259"/>
    <w:rsid w:val="0084403A"/>
    <w:rsid w:val="00973576"/>
    <w:rsid w:val="009D4473"/>
    <w:rsid w:val="009D6F36"/>
    <w:rsid w:val="00A93F82"/>
    <w:rsid w:val="00AB2DB5"/>
    <w:rsid w:val="00AB3BA4"/>
    <w:rsid w:val="00C45ABC"/>
    <w:rsid w:val="00C5743E"/>
    <w:rsid w:val="00D2126D"/>
    <w:rsid w:val="00EC54FB"/>
    <w:rsid w:val="00ED477A"/>
    <w:rsid w:val="00F74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FAEA"/>
  <w15:chartTrackingRefBased/>
  <w15:docId w15:val="{0114D61C-03E5-4A88-9EEC-05983090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4085"/>
    <w:pPr>
      <w:ind w:left="720"/>
      <w:contextualSpacing/>
    </w:pPr>
  </w:style>
  <w:style w:type="table" w:styleId="Tabelraster">
    <w:name w:val="Table Grid"/>
    <w:basedOn w:val="Standaardtabel"/>
    <w:uiPriority w:val="59"/>
    <w:rsid w:val="00973576"/>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Deelen</dc:creator>
  <cp:keywords/>
  <dc:description/>
  <cp:lastModifiedBy>Agnes Booyink</cp:lastModifiedBy>
  <cp:revision>19</cp:revision>
  <dcterms:created xsi:type="dcterms:W3CDTF">2021-07-13T11:26:00Z</dcterms:created>
  <dcterms:modified xsi:type="dcterms:W3CDTF">2021-11-17T09:31:00Z</dcterms:modified>
</cp:coreProperties>
</file>